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ED" w:rsidRDefault="006C02ED" w:rsidP="006C02E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6C02ED" w:rsidRDefault="006C02ED" w:rsidP="006C0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02ED" w:rsidRDefault="006C02ED" w:rsidP="006C02ED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Председателю апелляционной комиссии </w:t>
      </w:r>
    </w:p>
    <w:p w:rsidR="006C02ED" w:rsidRDefault="006C02ED" w:rsidP="006C02ED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>МБУ ДО ДЮСШ № 3</w:t>
      </w:r>
    </w:p>
    <w:p w:rsidR="006C02ED" w:rsidRDefault="006C02ED" w:rsidP="006C02ED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</w:p>
    <w:p w:rsidR="006C02ED" w:rsidRDefault="006C02ED" w:rsidP="006C02ED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</w:rPr>
        <w:t>,</w:t>
      </w:r>
    </w:p>
    <w:p w:rsidR="006C02ED" w:rsidRDefault="006C02ED" w:rsidP="006C02ED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ahoma"/>
          <w:color w:val="000000"/>
          <w:sz w:val="16"/>
          <w:szCs w:val="16"/>
        </w:rPr>
        <w:t>(Ф.И.О. полностью)</w:t>
      </w:r>
    </w:p>
    <w:p w:rsidR="006C02ED" w:rsidRDefault="006C02ED" w:rsidP="006C02ED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ahoma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ahoma"/>
          <w:color w:val="000000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ahoma"/>
          <w:color w:val="000000"/>
          <w:sz w:val="28"/>
          <w:szCs w:val="28"/>
          <w:u w:val="single"/>
        </w:rPr>
        <w:tab/>
      </w:r>
    </w:p>
    <w:p w:rsidR="006C02ED" w:rsidRDefault="006C02ED" w:rsidP="006C02ED">
      <w:pPr>
        <w:keepNext/>
        <w:spacing w:after="0" w:line="240" w:lineRule="auto"/>
        <w:rPr>
          <w:rFonts w:ascii="Times New Roman" w:eastAsia="Times New Roman" w:hAnsi="Times New Roman" w:cs="Tahoma"/>
          <w:color w:val="004A7F"/>
          <w:sz w:val="24"/>
          <w:szCs w:val="24"/>
        </w:rPr>
      </w:pPr>
    </w:p>
    <w:p w:rsidR="006C02ED" w:rsidRDefault="006C02ED" w:rsidP="006C02ED">
      <w:pPr>
        <w:keepNext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ahoma"/>
          <w:b/>
          <w:color w:val="000000"/>
          <w:sz w:val="28"/>
          <w:szCs w:val="28"/>
        </w:rPr>
        <w:t>ЗАЯВЛЕНИЕ</w:t>
      </w:r>
    </w:p>
    <w:p w:rsidR="006C02ED" w:rsidRDefault="006C02ED" w:rsidP="006C02ED">
      <w:pPr>
        <w:keepNext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Прошу пересмотреть решение, вынесенное приемной комиссией  по результатам вступительных испытаний (тестирования)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(ФИО </w:t>
      </w:r>
      <w:proofErr w:type="gramStart"/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 xml:space="preserve"> полностью)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поступающего на 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0"/>
          <w:szCs w:val="20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</w:rPr>
        <w:t>(наименование программы)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в связи с тем, что 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>__________________________________________________________________</w:t>
      </w: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</w:p>
    <w:p w:rsidR="006C02ED" w:rsidRDefault="006C02ED" w:rsidP="006C02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«___»____________20 __г. </w:t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ab/>
        <w:t>____________________</w:t>
      </w:r>
    </w:p>
    <w:p w:rsidR="006C02ED" w:rsidRDefault="006C02ED" w:rsidP="006C02E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 xml:space="preserve">       подпись</w:t>
      </w:r>
    </w:p>
    <w:p w:rsidR="006C02ED" w:rsidRDefault="006C02ED" w:rsidP="006C02E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552AA7" w:rsidRDefault="00552AA7">
      <w:bookmarkStart w:id="0" w:name="_GoBack"/>
      <w:bookmarkEnd w:id="0"/>
    </w:p>
    <w:sectPr w:rsidR="0055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ED"/>
    <w:rsid w:val="00552AA7"/>
    <w:rsid w:val="006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0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2024-04-17T09:53:00Z</dcterms:created>
  <dcterms:modified xsi:type="dcterms:W3CDTF">2024-04-17T09:54:00Z</dcterms:modified>
</cp:coreProperties>
</file>